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E60" w:rsidRPr="000D7E60" w:rsidRDefault="000D7E60" w:rsidP="000D7E60">
      <w:pPr>
        <w:spacing w:after="0" w:line="240" w:lineRule="auto"/>
        <w:jc w:val="right"/>
        <w:rPr>
          <w:rFonts w:ascii="TH SarabunPSK" w:hAnsi="TH SarabunPSK" w:cs="TH SarabunPSK" w:hint="cs"/>
          <w:sz w:val="32"/>
          <w:szCs w:val="32"/>
          <w:u w:val="single"/>
          <w:cs/>
        </w:rPr>
      </w:pPr>
      <w:r w:rsidRPr="000D7E60">
        <w:rPr>
          <w:rFonts w:ascii="TH SarabunPSK" w:hAnsi="TH SarabunPSK" w:cs="TH SarabunPSK"/>
          <w:noProof/>
          <w:sz w:val="32"/>
          <w:szCs w:val="32"/>
          <w:u w:val="single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-362585</wp:posOffset>
                </wp:positionV>
                <wp:extent cx="2292350" cy="350520"/>
                <wp:effectExtent l="0" t="0" r="12700" b="1143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63EA2" w:rsidRPr="00E63EA2" w:rsidRDefault="00E63EA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E63EA2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สำหรับลูกค้าที่ทำธุรกรรมเป็นครั้งคราว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0;margin-top:-28.55pt;width:180.5pt;height:27.6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">
                <v:textbox>
                  <w:txbxContent>
                    <w:p w:rsidR="00E63EA2" w:rsidRPr="00E63EA2" w:rsidRDefault="00E63EA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E63EA2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สำหรับลูกค้าที่ทำธุรกรรมเป็นครั้งคราว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D7E60">
        <w:rPr>
          <w:rFonts w:ascii="TH SarabunPSK" w:hAnsi="TH SarabunPSK" w:cs="TH SarabunPSK"/>
          <w:sz w:val="32"/>
          <w:szCs w:val="32"/>
        </w:rPr>
        <w:sym w:font="Wingdings" w:char="F0A8"/>
      </w:r>
      <w:r w:rsidRPr="000D7E60">
        <w:rPr>
          <w:rFonts w:ascii="TH SarabunPSK" w:hAnsi="TH SarabunPSK" w:cs="TH SarabunPSK"/>
          <w:sz w:val="32"/>
          <w:szCs w:val="32"/>
        </w:rPr>
        <w:t xml:space="preserve"> </w:t>
      </w:r>
      <w:r w:rsidRPr="000D7E60">
        <w:rPr>
          <w:rFonts w:ascii="TH SarabunPSK" w:hAnsi="TH SarabunPSK" w:cs="TH SarabunPSK" w:hint="cs"/>
          <w:sz w:val="32"/>
          <w:szCs w:val="32"/>
          <w:cs/>
        </w:rPr>
        <w:t>ลูกค้าบุคคลธรรมดา</w:t>
      </w:r>
      <w:r w:rsidRPr="000D7E60">
        <w:rPr>
          <w:rFonts w:ascii="TH SarabunPSK" w:hAnsi="TH SarabunPSK" w:cs="TH SarabunPSK" w:hint="cs"/>
          <w:sz w:val="32"/>
          <w:szCs w:val="32"/>
          <w:cs/>
        </w:rPr>
        <w:tab/>
      </w:r>
      <w:r w:rsidRPr="000D7E60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0D7E60">
        <w:rPr>
          <w:rFonts w:ascii="TH SarabunPSK" w:hAnsi="TH SarabunPSK" w:cs="TH SarabunPSK" w:hint="cs"/>
          <w:sz w:val="32"/>
          <w:szCs w:val="32"/>
          <w:cs/>
        </w:rPr>
        <w:t xml:space="preserve"> ลูกค้านิติบุคคล</w:t>
      </w:r>
    </w:p>
    <w:p w:rsidR="0024633C" w:rsidRPr="00E63EA2" w:rsidRDefault="003B40AD" w:rsidP="00656F58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4633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แบบประเมินความเสี่ยงลูกค้า</w:t>
      </w:r>
    </w:p>
    <w:p w:rsidR="0022581F" w:rsidRDefault="0024633C" w:rsidP="000D7E60">
      <w:pPr>
        <w:spacing w:before="240" w:after="24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1956E6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ชื่อลูกค้า 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</w:t>
      </w:r>
    </w:p>
    <w:p w:rsidR="00406D63" w:rsidRPr="00406D63" w:rsidRDefault="00E1263C" w:rsidP="00406D63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406D63" w:rsidRPr="00406D63">
        <w:rPr>
          <w:rFonts w:ascii="TH SarabunPSK" w:hAnsi="TH SarabunPSK" w:cs="TH SarabunPSK" w:hint="cs"/>
          <w:sz w:val="32"/>
          <w:szCs w:val="32"/>
          <w:u w:val="single"/>
          <w:cs/>
        </w:rPr>
        <w:t>คำอธิบาย</w:t>
      </w:r>
      <w:r w:rsidR="00406D6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06D63">
        <w:rPr>
          <w:rFonts w:ascii="TH SarabunPSK" w:hAnsi="TH SarabunPSK" w:cs="TH SarabunPSK"/>
          <w:sz w:val="32"/>
          <w:szCs w:val="32"/>
        </w:rPr>
        <w:t xml:space="preserve">: </w:t>
      </w:r>
      <w:r w:rsidR="00406D63">
        <w:rPr>
          <w:rFonts w:ascii="TH SarabunPSK" w:hAnsi="TH SarabunPSK" w:cs="TH SarabunPSK" w:hint="cs"/>
          <w:sz w:val="32"/>
          <w:szCs w:val="32"/>
          <w:cs/>
        </w:rPr>
        <w:t xml:space="preserve">ให้ทำเครื่องหมาย </w:t>
      </w:r>
      <w:r w:rsidR="00406D63">
        <w:rPr>
          <w:rFonts w:ascii="TH SarabunPSK" w:hAnsi="TH SarabunPSK" w:cs="TH SarabunPSK" w:hint="cs"/>
          <w:sz w:val="32"/>
          <w:szCs w:val="32"/>
        </w:rPr>
        <w:sym w:font="Wingdings" w:char="F0FC"/>
      </w:r>
      <w:r w:rsidR="00406D63">
        <w:rPr>
          <w:rFonts w:ascii="TH SarabunPSK" w:hAnsi="TH SarabunPSK" w:cs="TH SarabunPSK" w:hint="cs"/>
          <w:sz w:val="32"/>
          <w:szCs w:val="32"/>
          <w:cs/>
        </w:rPr>
        <w:t xml:space="preserve"> ในข้อที่ตรงกับข้อมูลของลูกค้า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663"/>
        <w:gridCol w:w="1276"/>
      </w:tblGrid>
      <w:tr w:rsidR="0022581F" w:rsidTr="00E1263C">
        <w:trPr>
          <w:jc w:val="center"/>
        </w:trPr>
        <w:tc>
          <w:tcPr>
            <w:tcW w:w="6663" w:type="dxa"/>
            <w:vAlign w:val="center"/>
          </w:tcPr>
          <w:p w:rsidR="0022581F" w:rsidRPr="003B40AD" w:rsidRDefault="0022581F" w:rsidP="008308D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B40A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ปัจจัยความเสี่ยง</w:t>
            </w:r>
          </w:p>
        </w:tc>
        <w:tc>
          <w:tcPr>
            <w:tcW w:w="1276" w:type="dxa"/>
          </w:tcPr>
          <w:p w:rsidR="0022581F" w:rsidRPr="003B40AD" w:rsidRDefault="00D01013" w:rsidP="008308DA">
            <w:pPr>
              <w:spacing w:line="360" w:lineRule="exac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การประเมิน</w:t>
            </w:r>
          </w:p>
        </w:tc>
      </w:tr>
      <w:tr w:rsidR="0022581F" w:rsidTr="00E1263C">
        <w:trPr>
          <w:jc w:val="center"/>
        </w:trPr>
        <w:tc>
          <w:tcPr>
            <w:tcW w:w="6663" w:type="dxa"/>
            <w:shd w:val="clear" w:color="auto" w:fill="E7E6E6" w:themeFill="background2"/>
          </w:tcPr>
          <w:p w:rsidR="0022581F" w:rsidRPr="00406D63" w:rsidRDefault="0022581F" w:rsidP="008308DA">
            <w:pPr>
              <w:spacing w:line="36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6D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A97760" w:rsidRPr="00406D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06D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06D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406D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สถานภาพทางการเมือง</w:t>
            </w:r>
          </w:p>
        </w:tc>
        <w:tc>
          <w:tcPr>
            <w:tcW w:w="1276" w:type="dxa"/>
            <w:shd w:val="clear" w:color="auto" w:fill="E7E6E6" w:themeFill="background2"/>
          </w:tcPr>
          <w:p w:rsidR="0022581F" w:rsidRDefault="0022581F" w:rsidP="008308DA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81F" w:rsidTr="00E1263C">
        <w:trPr>
          <w:jc w:val="center"/>
        </w:trPr>
        <w:tc>
          <w:tcPr>
            <w:tcW w:w="6663" w:type="dxa"/>
            <w:shd w:val="clear" w:color="auto" w:fill="E7E6E6" w:themeFill="background2"/>
          </w:tcPr>
          <w:p w:rsidR="0022581F" w:rsidRPr="00406D63" w:rsidRDefault="0022581F" w:rsidP="008308DA">
            <w:pPr>
              <w:spacing w:line="360" w:lineRule="exact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6D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A97760" w:rsidRPr="00406D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06D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ตรงกับรายชื่อเสี่ยงสูงตามที่สำนักงาน ปปง. กำหนด</w:t>
            </w:r>
          </w:p>
        </w:tc>
        <w:tc>
          <w:tcPr>
            <w:tcW w:w="1276" w:type="dxa"/>
            <w:shd w:val="clear" w:color="auto" w:fill="E7E6E6" w:themeFill="background2"/>
          </w:tcPr>
          <w:p w:rsidR="0022581F" w:rsidRDefault="0022581F" w:rsidP="008308DA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81F" w:rsidRPr="00656F58" w:rsidTr="00E1263C">
        <w:trPr>
          <w:jc w:val="center"/>
        </w:trPr>
        <w:tc>
          <w:tcPr>
            <w:tcW w:w="6663" w:type="dxa"/>
          </w:tcPr>
          <w:p w:rsidR="0022581F" w:rsidRPr="003B40AD" w:rsidRDefault="0022581F" w:rsidP="008308DA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A977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ไม่มีถิ่นที่อยู่ในประเทศ</w:t>
            </w:r>
            <w:r w:rsidR="00A97760">
              <w:rPr>
                <w:rFonts w:ascii="TH SarabunPSK" w:hAnsi="TH SarabunPSK" w:cs="TH SarabunPSK" w:hint="cs"/>
                <w:sz w:val="32"/>
                <w:szCs w:val="32"/>
                <w:cs/>
              </w:rPr>
              <w:t>ไทย</w:t>
            </w:r>
          </w:p>
        </w:tc>
        <w:tc>
          <w:tcPr>
            <w:tcW w:w="1276" w:type="dxa"/>
          </w:tcPr>
          <w:p w:rsidR="0022581F" w:rsidRDefault="0022581F" w:rsidP="008308DA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81F" w:rsidRPr="00656F58" w:rsidTr="00E1263C">
        <w:trPr>
          <w:jc w:val="center"/>
        </w:trPr>
        <w:tc>
          <w:tcPr>
            <w:tcW w:w="6663" w:type="dxa"/>
          </w:tcPr>
          <w:p w:rsidR="0022581F" w:rsidRPr="00656F58" w:rsidRDefault="0022581F" w:rsidP="008308DA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A9776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97760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ธุรกิจที่</w:t>
            </w:r>
            <w:r w:rsidR="00A97760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รับเงินสดจำนวนมาก</w:t>
            </w:r>
          </w:p>
        </w:tc>
        <w:tc>
          <w:tcPr>
            <w:tcW w:w="1276" w:type="dxa"/>
          </w:tcPr>
          <w:p w:rsidR="0022581F" w:rsidRDefault="0022581F" w:rsidP="008308DA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81F" w:rsidRPr="00656F58" w:rsidTr="00E1263C">
        <w:trPr>
          <w:jc w:val="center"/>
        </w:trPr>
        <w:tc>
          <w:tcPr>
            <w:tcW w:w="6663" w:type="dxa"/>
          </w:tcPr>
          <w:p w:rsidR="0022581F" w:rsidRDefault="0022581F" w:rsidP="008308DA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A9776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ประกอบธุรกิจที่มีการซื้อ ขาย หรือแลกเปลี่ยนสินค้าที่มีราคาสูง โดย</w:t>
            </w:r>
            <w:r w:rsidR="00406D63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ไม่มีแหล่งที่มาของเงินสด หรือสินค้าอย่างชัดเจน</w:t>
            </w:r>
          </w:p>
        </w:tc>
        <w:tc>
          <w:tcPr>
            <w:tcW w:w="1276" w:type="dxa"/>
          </w:tcPr>
          <w:p w:rsidR="0022581F" w:rsidRDefault="0022581F" w:rsidP="008308DA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81F" w:rsidRPr="00656F58" w:rsidTr="00E1263C">
        <w:trPr>
          <w:jc w:val="center"/>
        </w:trPr>
        <w:tc>
          <w:tcPr>
            <w:tcW w:w="6663" w:type="dxa"/>
          </w:tcPr>
          <w:p w:rsidR="0022581F" w:rsidRDefault="0022581F" w:rsidP="008308DA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A9776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A97760"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กิจกรรมเป็นผลให้ได้มาซึ่งเงินสดโดยมีแหล่งที่มาไม่ชัดเจน</w:t>
            </w:r>
          </w:p>
        </w:tc>
        <w:tc>
          <w:tcPr>
            <w:tcW w:w="1276" w:type="dxa"/>
          </w:tcPr>
          <w:p w:rsidR="0022581F" w:rsidRDefault="0022581F" w:rsidP="008308DA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81F" w:rsidRPr="00656F58" w:rsidTr="00E1263C">
        <w:trPr>
          <w:jc w:val="center"/>
        </w:trPr>
        <w:tc>
          <w:tcPr>
            <w:tcW w:w="6663" w:type="dxa"/>
          </w:tcPr>
          <w:p w:rsidR="0022581F" w:rsidRPr="00A97760" w:rsidRDefault="0022581F" w:rsidP="008308DA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A9776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พื้นที่เสี่ยง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>FATF</w:t>
            </w:r>
            <w:r w:rsidR="00A977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9776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(ประเทศ </w:t>
            </w:r>
            <w:r w:rsidR="00A97760">
              <w:rPr>
                <w:rFonts w:ascii="TH SarabunPSK" w:hAnsi="TH SarabunPSK" w:cs="TH SarabunPSK"/>
                <w:sz w:val="32"/>
                <w:szCs w:val="32"/>
              </w:rPr>
              <w:t>Grey list</w:t>
            </w:r>
            <w:r w:rsidR="00A97760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276" w:type="dxa"/>
          </w:tcPr>
          <w:p w:rsidR="0022581F" w:rsidRDefault="0022581F" w:rsidP="008308DA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81F" w:rsidRPr="00656F58" w:rsidTr="00E1263C">
        <w:trPr>
          <w:jc w:val="center"/>
        </w:trPr>
        <w:tc>
          <w:tcPr>
            <w:tcW w:w="6663" w:type="dxa"/>
          </w:tcPr>
          <w:p w:rsidR="0022581F" w:rsidRDefault="0022581F" w:rsidP="008308DA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A9776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พื้นที่</w:t>
            </w:r>
            <w:r w:rsidR="000A5B32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เสี่ยงสูง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="000A5B32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ที่สำนักงาน ปปง. กำหนด</w:t>
            </w:r>
          </w:p>
        </w:tc>
        <w:tc>
          <w:tcPr>
            <w:tcW w:w="1276" w:type="dxa"/>
          </w:tcPr>
          <w:p w:rsidR="0022581F" w:rsidRDefault="0022581F" w:rsidP="008308DA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81F" w:rsidRPr="00656F58" w:rsidTr="00E1263C">
        <w:trPr>
          <w:jc w:val="center"/>
        </w:trPr>
        <w:tc>
          <w:tcPr>
            <w:tcW w:w="6663" w:type="dxa"/>
          </w:tcPr>
          <w:p w:rsidR="0022581F" w:rsidRDefault="0022581F" w:rsidP="008308DA">
            <w:pPr>
              <w:spacing w:line="360" w:lineRule="exact"/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A97760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โครงสร้างถือหุ้นมีความซับซ้อน</w:t>
            </w:r>
          </w:p>
        </w:tc>
        <w:tc>
          <w:tcPr>
            <w:tcW w:w="1276" w:type="dxa"/>
          </w:tcPr>
          <w:p w:rsidR="0022581F" w:rsidRDefault="0022581F" w:rsidP="008308DA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81F" w:rsidRPr="00656F58" w:rsidTr="00E1263C">
        <w:trPr>
          <w:jc w:val="center"/>
        </w:trPr>
        <w:tc>
          <w:tcPr>
            <w:tcW w:w="6663" w:type="dxa"/>
          </w:tcPr>
          <w:p w:rsidR="0022581F" w:rsidRPr="00656F58" w:rsidRDefault="0022581F" w:rsidP="008308DA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  <w:r w:rsidR="00A97760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บริษัทจำกัดออกใบหุ้นชนิดผู้ถือ</w:t>
            </w:r>
          </w:p>
        </w:tc>
        <w:tc>
          <w:tcPr>
            <w:tcW w:w="1276" w:type="dxa"/>
          </w:tcPr>
          <w:p w:rsidR="0022581F" w:rsidRDefault="0022581F" w:rsidP="008308DA">
            <w:pPr>
              <w:spacing w:line="360" w:lineRule="exact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97760" w:rsidRPr="000A5B32" w:rsidRDefault="000A5B32" w:rsidP="008308DA">
      <w:pPr>
        <w:spacing w:after="0" w:line="360" w:lineRule="exact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A97760" w:rsidRPr="000A5B32">
        <w:rPr>
          <w:rFonts w:ascii="TH SarabunPSK" w:hAnsi="TH SarabunPSK" w:cs="TH SarabunPSK" w:hint="cs"/>
          <w:sz w:val="32"/>
          <w:szCs w:val="32"/>
          <w:u w:val="single"/>
          <w:cs/>
        </w:rPr>
        <w:t>เกณฑ์กำหนดระดับความเสี่ยง</w:t>
      </w:r>
    </w:p>
    <w:p w:rsidR="00A97760" w:rsidRDefault="00A97760" w:rsidP="008308DA">
      <w:pPr>
        <w:spacing w:after="0" w:line="360" w:lineRule="exac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ความเสี่ยงสูง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>=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 w:rsidR="000A5B32">
        <w:rPr>
          <w:rFonts w:ascii="TH SarabunPSK" w:hAnsi="TH SarabunPSK" w:cs="TH SarabunPSK" w:hint="cs"/>
          <w:sz w:val="32"/>
          <w:szCs w:val="32"/>
          <w:cs/>
        </w:rPr>
        <w:t xml:space="preserve">ตรงกับ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ข้อ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A5B32">
        <w:rPr>
          <w:rFonts w:ascii="TH SarabunPSK" w:hAnsi="TH SarabunPSK" w:cs="TH SarabunPSK" w:hint="cs"/>
          <w:sz w:val="32"/>
          <w:szCs w:val="32"/>
          <w:u w:val="single"/>
          <w:cs/>
        </w:rPr>
        <w:t>ข้อใดข้อหนึ่ง</w:t>
      </w:r>
      <w:r w:rsidR="007C68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C68DA" w:rsidRPr="000D7E60">
        <w:rPr>
          <w:rFonts w:ascii="TH SarabunPSK" w:hAnsi="TH SarabunPSK" w:cs="TH SarabunPSK" w:hint="cs"/>
          <w:i/>
          <w:iCs/>
          <w:sz w:val="32"/>
          <w:szCs w:val="32"/>
          <w:cs/>
        </w:rPr>
        <w:t>หรือ</w:t>
      </w:r>
    </w:p>
    <w:p w:rsidR="00A97760" w:rsidRPr="0022581F" w:rsidRDefault="00A97760" w:rsidP="008308DA">
      <w:pPr>
        <w:spacing w:after="0" w:line="360" w:lineRule="exac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ตรงกับ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ข้อขึ้นไป</w:t>
      </w:r>
    </w:p>
    <w:p w:rsidR="00A97760" w:rsidRPr="0022581F" w:rsidRDefault="00A97760" w:rsidP="008308DA">
      <w:pPr>
        <w:spacing w:after="0" w:line="360" w:lineRule="exac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ความเสี่ยงปานกลาง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=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ตรงกับ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/>
          <w:sz w:val="32"/>
          <w:szCs w:val="32"/>
          <w:cs/>
        </w:rPr>
        <w:t xml:space="preserve">–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ข้อ</w:t>
      </w:r>
    </w:p>
    <w:p w:rsidR="00A97760" w:rsidRDefault="00A97760" w:rsidP="008308DA">
      <w:pPr>
        <w:spacing w:after="0" w:line="360" w:lineRule="exac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 ความเสี่ยงต่ำ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=</w:t>
      </w:r>
      <w:r>
        <w:rPr>
          <w:rFonts w:ascii="TH SarabunPSK" w:hAnsi="TH SarabunPSK" w:cs="TH SarabunPSK" w:hint="cs"/>
          <w:sz w:val="32"/>
          <w:szCs w:val="32"/>
          <w:cs/>
        </w:rPr>
        <w:tab/>
        <w:t>ต้องไม่ตรงกับข้อใดเลย</w:t>
      </w:r>
    </w:p>
    <w:p w:rsidR="00A97760" w:rsidRPr="0002534F" w:rsidRDefault="0024633C" w:rsidP="000A5B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02534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ข้อมูลเพิ่มเติมของลูกค้า (กรณีลูกค้าความเสี่ยงสูง)</w:t>
      </w:r>
      <w:r w:rsidR="00A97760" w:rsidRPr="0002534F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</w:p>
    <w:p w:rsidR="00A97760" w:rsidRDefault="00A97760" w:rsidP="000A5B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วัตถุประสงค์ในการทำธุรกรรม 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</w:t>
      </w:r>
    </w:p>
    <w:p w:rsidR="00A97760" w:rsidRDefault="00A97760" w:rsidP="000A5B3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แหล่งที่มาของเงิน .......................................................................................................................................</w:t>
      </w:r>
    </w:p>
    <w:p w:rsidR="00A97760" w:rsidRDefault="00A97760" w:rsidP="0024633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</w:t>
      </w:r>
    </w:p>
    <w:tbl>
      <w:tblPr>
        <w:tblStyle w:val="1"/>
        <w:tblpPr w:leftFromText="180" w:rightFromText="180" w:vertAnchor="text" w:horzAnchor="margin" w:tblpX="-21" w:tblpY="379"/>
        <w:tblW w:w="9067" w:type="dxa"/>
        <w:tblLayout w:type="fixed"/>
        <w:tblLook w:val="04A0" w:firstRow="1" w:lastRow="0" w:firstColumn="1" w:lastColumn="0" w:noHBand="0" w:noVBand="1"/>
      </w:tblPr>
      <w:tblGrid>
        <w:gridCol w:w="3964"/>
        <w:gridCol w:w="5103"/>
      </w:tblGrid>
      <w:tr w:rsidR="001956E6" w:rsidTr="001956E6">
        <w:trPr>
          <w:trHeight w:val="30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6E6" w:rsidRDefault="001956E6" w:rsidP="00B50D7C">
            <w:pPr>
              <w:spacing w:line="320" w:lineRule="exac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เจ้าหน้าที่ผู้ประเมิน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6E6" w:rsidRDefault="001956E6" w:rsidP="00B50D7C">
            <w:pPr>
              <w:spacing w:line="320" w:lineRule="exac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อนุมัติโดยกรรมการผู้จัดการ (หรือผู้บริหารระดับสูงสุด)</w:t>
            </w:r>
          </w:p>
          <w:p w:rsidR="001956E6" w:rsidRDefault="001956E6" w:rsidP="00B50D7C">
            <w:pPr>
              <w:spacing w:line="320" w:lineRule="exact"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u w:val="single"/>
                <w:cs/>
              </w:rPr>
              <w:t>กรณีลูกค้าที่มีระดับความเสี่ยงสูง</w:t>
            </w:r>
          </w:p>
        </w:tc>
      </w:tr>
      <w:tr w:rsidR="001956E6" w:rsidTr="001956E6">
        <w:trPr>
          <w:trHeight w:val="184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33C" w:rsidRDefault="0024633C" w:rsidP="00A866AE">
            <w:pPr>
              <w:spacing w:line="320" w:lineRule="exact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ระดับความเสี่ยงลูกค้า</w:t>
            </w:r>
          </w:p>
          <w:p w:rsidR="0024633C" w:rsidRDefault="0024633C" w:rsidP="00A866AE">
            <w:pPr>
              <w:spacing w:line="320" w:lineRule="exac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 xml:space="preserve"> ความเสี่ยงสูง      </w:t>
            </w:r>
          </w:p>
          <w:p w:rsidR="0024633C" w:rsidRDefault="0024633C" w:rsidP="00A866AE">
            <w:pPr>
              <w:spacing w:line="320" w:lineRule="exact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ความเสี่ยงปานกลาง</w:t>
            </w:r>
          </w:p>
          <w:p w:rsidR="0024633C" w:rsidRPr="0024633C" w:rsidRDefault="0024633C" w:rsidP="00A866AE">
            <w:pPr>
              <w:spacing w:line="320" w:lineRule="exact"/>
              <w:rPr>
                <w:rFonts w:ascii="TH SarabunPSK" w:eastAsia="Calibri" w:hAnsi="TH SarabunPSK" w:cs="TH SarabunPSK"/>
                <w:spacing w:val="4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 xml:space="preserve">  ความเสี่ยงต่ำ</w:t>
            </w:r>
          </w:p>
          <w:p w:rsidR="001956E6" w:rsidRDefault="001956E6" w:rsidP="00A866AE">
            <w:pPr>
              <w:spacing w:line="320" w:lineRule="exact"/>
              <w:rPr>
                <w:rFonts w:ascii="TH SarabunPSK" w:eastAsia="Calibri" w:hAnsi="TH SarabunPSK" w:cs="TH SarabunPSK"/>
                <w:b/>
                <w:bCs/>
                <w:spacing w:val="-8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b/>
                <w:bCs/>
                <w:spacing w:val="-8"/>
                <w:sz w:val="32"/>
                <w:szCs w:val="32"/>
                <w:cs/>
                <w:lang w:val="en-GB"/>
              </w:rPr>
              <w:t>ลูกค้า/ผู้รับผลประโยชน์ที่แท้จริง</w:t>
            </w:r>
            <w:r>
              <w:rPr>
                <w:rFonts w:ascii="TH SarabunPSK" w:eastAsia="Calibri" w:hAnsi="TH SarabunPSK" w:cs="TH SarabunPSK" w:hint="cs"/>
                <w:b/>
                <w:bCs/>
                <w:spacing w:val="-8"/>
                <w:sz w:val="32"/>
                <w:szCs w:val="32"/>
                <w:cs/>
                <w:lang w:val="en-GB"/>
              </w:rPr>
              <w:t>เป็น</w:t>
            </w:r>
            <w:r>
              <w:rPr>
                <w:rFonts w:ascii="TH SarabunPSK" w:eastAsia="Calibri" w:hAnsi="TH SarabunPSK" w:cs="TH SarabunPSK"/>
                <w:b/>
                <w:bCs/>
                <w:spacing w:val="-8"/>
                <w:sz w:val="32"/>
                <w:szCs w:val="32"/>
                <w:u w:val="single"/>
                <w:cs/>
                <w:lang w:val="en-GB"/>
              </w:rPr>
              <w:br/>
            </w:r>
            <w:r w:rsidRPr="00457124">
              <w:rPr>
                <w:rFonts w:ascii="TH SarabunPSK" w:eastAsia="Calibri" w:hAnsi="TH SarabunPSK" w:cs="TH SarabunPSK"/>
                <w:b/>
                <w:bCs/>
                <w:spacing w:val="-8"/>
                <w:sz w:val="32"/>
                <w:szCs w:val="32"/>
                <w:u w:val="single"/>
                <w:cs/>
                <w:lang w:val="en-GB"/>
              </w:rPr>
              <w:t>บุคคลที่ถูกกำหนด</w:t>
            </w:r>
            <w:bookmarkStart w:id="0" w:name="_GoBack"/>
            <w:bookmarkEnd w:id="0"/>
          </w:p>
          <w:p w:rsidR="001956E6" w:rsidRDefault="001956E6" w:rsidP="00A866AE">
            <w:pPr>
              <w:spacing w:line="320" w:lineRule="exact"/>
              <w:rPr>
                <w:rFonts w:ascii="TH SarabunPSK" w:eastAsia="Calibri" w:hAnsi="TH SarabunPSK" w:cs="TH SarabunPSK"/>
                <w:spacing w:val="4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 xml:space="preserve"> 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 xml:space="preserve"> ใช่     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 xml:space="preserve">  ไม่ใช่</w:t>
            </w:r>
          </w:p>
          <w:p w:rsidR="001956E6" w:rsidRDefault="001956E6" w:rsidP="00A866AE">
            <w:pPr>
              <w:spacing w:line="320" w:lineRule="exact"/>
              <w:rPr>
                <w:rFonts w:ascii="TH SarabunPSK" w:eastAsia="Calibri" w:hAnsi="TH SarabunPSK" w:cs="TH SarabunPSK"/>
                <w:spacing w:val="4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>ชื่อ-นามสกุล.............................................</w:t>
            </w:r>
          </w:p>
          <w:p w:rsidR="001956E6" w:rsidRDefault="001956E6" w:rsidP="00A866AE">
            <w:pPr>
              <w:spacing w:line="320" w:lineRule="exact"/>
              <w:rPr>
                <w:rFonts w:ascii="TH SarabunPSK" w:eastAsia="Calibri" w:hAnsi="TH SarabunPSK" w:cs="TH SarabunPSK"/>
                <w:spacing w:val="4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>ตำแหน่ง...................................................</w:t>
            </w:r>
          </w:p>
          <w:p w:rsidR="001956E6" w:rsidRDefault="001956E6" w:rsidP="00A866AE">
            <w:pPr>
              <w:spacing w:line="320" w:lineRule="exac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>วันที่.........................................................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6E6" w:rsidRPr="00A65246" w:rsidRDefault="001956E6" w:rsidP="00B50D7C">
            <w:pPr>
              <w:spacing w:line="320" w:lineRule="exact"/>
              <w:rPr>
                <w:rFonts w:ascii="TH SarabunPSK" w:eastAsia="Calibri" w:hAnsi="TH SarabunPSK" w:cs="TH SarabunPSK"/>
                <w:spacing w:val="4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</w:rPr>
              <w:t xml:space="preserve"> อนุมัติ</w:t>
            </w: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 xml:space="preserve">  </w:t>
            </w:r>
          </w:p>
          <w:p w:rsidR="001956E6" w:rsidRDefault="001956E6" w:rsidP="00B50D7C">
            <w:pPr>
              <w:spacing w:line="320" w:lineRule="exact"/>
              <w:rPr>
                <w:rFonts w:ascii="TH SarabunPSK" w:eastAsia="Calibri" w:hAnsi="TH SarabunPSK" w:cs="TH SarabunPSK"/>
                <w:spacing w:val="4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 xml:space="preserve"> </w:t>
            </w:r>
            <w:r>
              <w:rPr>
                <w:rFonts w:ascii="TH SarabunPSK" w:eastAsia="Calibri" w:hAnsi="TH SarabunPSK" w:cs="TH SarabunPSK"/>
                <w:sz w:val="32"/>
                <w:szCs w:val="32"/>
              </w:rPr>
              <w:sym w:font="Wingdings" w:char="F0A8"/>
            </w: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</w:rPr>
              <w:t xml:space="preserve"> ไม่อนุมัติ</w:t>
            </w: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 xml:space="preserve">  เนื่องจาก</w:t>
            </w:r>
            <w:r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 xml:space="preserve"> ......................................</w:t>
            </w:r>
            <w:r w:rsidR="008168C5"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</w:t>
            </w:r>
            <w:r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</w:t>
            </w:r>
          </w:p>
          <w:p w:rsidR="001956E6" w:rsidRDefault="001956E6" w:rsidP="00B50D7C">
            <w:pPr>
              <w:spacing w:line="320" w:lineRule="exact"/>
              <w:rPr>
                <w:rFonts w:ascii="TH SarabunPSK" w:eastAsia="Calibri" w:hAnsi="TH SarabunPSK" w:cs="TH SarabunPSK"/>
                <w:spacing w:val="4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</w:t>
            </w: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>.........................................................</w:t>
            </w:r>
            <w:r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.......</w:t>
            </w: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>......</w:t>
            </w:r>
            <w:r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</w:t>
            </w: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>....</w:t>
            </w:r>
            <w:r w:rsidR="008168C5"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</w:t>
            </w: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>...</w:t>
            </w:r>
          </w:p>
          <w:p w:rsidR="00A65246" w:rsidRDefault="00A65246" w:rsidP="00B50D7C">
            <w:pPr>
              <w:spacing w:line="320" w:lineRule="exact"/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..........................................................................</w:t>
            </w:r>
            <w:r w:rsidR="008168C5"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</w:t>
            </w:r>
            <w:r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.......</w:t>
            </w:r>
          </w:p>
          <w:p w:rsidR="00A65246" w:rsidRDefault="00A65246" w:rsidP="00B50D7C">
            <w:pPr>
              <w:spacing w:line="320" w:lineRule="exact"/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.........................................................................</w:t>
            </w:r>
            <w:r w:rsidR="008168C5"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</w:t>
            </w:r>
            <w:r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........</w:t>
            </w:r>
          </w:p>
          <w:p w:rsidR="00880BF3" w:rsidRDefault="00880BF3" w:rsidP="00B50D7C">
            <w:pPr>
              <w:spacing w:line="320" w:lineRule="exact"/>
              <w:rPr>
                <w:rFonts w:ascii="TH SarabunPSK" w:eastAsia="Calibri" w:hAnsi="TH SarabunPSK" w:cs="TH SarabunPSK"/>
                <w:spacing w:val="4"/>
                <w:sz w:val="32"/>
                <w:szCs w:val="32"/>
                <w:lang w:val="en-GB"/>
              </w:rPr>
            </w:pPr>
          </w:p>
          <w:p w:rsidR="00880BF3" w:rsidRDefault="00880BF3" w:rsidP="00B50D7C">
            <w:pPr>
              <w:spacing w:line="320" w:lineRule="exact"/>
              <w:rPr>
                <w:rFonts w:ascii="TH SarabunPSK" w:eastAsia="Calibri" w:hAnsi="TH SarabunPSK" w:cs="TH SarabunPSK"/>
                <w:spacing w:val="4"/>
                <w:sz w:val="32"/>
                <w:szCs w:val="32"/>
                <w:lang w:val="en-GB"/>
              </w:rPr>
            </w:pPr>
          </w:p>
          <w:p w:rsidR="001956E6" w:rsidRDefault="001956E6" w:rsidP="00B50D7C">
            <w:pPr>
              <w:spacing w:line="320" w:lineRule="exact"/>
              <w:rPr>
                <w:rFonts w:ascii="TH SarabunPSK" w:eastAsia="Calibri" w:hAnsi="TH SarabunPSK" w:cs="TH SarabunPSK"/>
                <w:spacing w:val="4"/>
                <w:sz w:val="32"/>
                <w:szCs w:val="32"/>
                <w:lang w:val="en-GB"/>
              </w:rPr>
            </w:pP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>ชื่อ-นามสกุล</w:t>
            </w:r>
            <w:r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.......................................................</w:t>
            </w:r>
            <w:r w:rsidR="008168C5"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.......</w:t>
            </w:r>
            <w:r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</w:t>
            </w:r>
          </w:p>
          <w:p w:rsidR="001956E6" w:rsidRDefault="001956E6" w:rsidP="00B50D7C">
            <w:pPr>
              <w:spacing w:line="320" w:lineRule="exact"/>
              <w:rPr>
                <w:rFonts w:ascii="TH SarabunPSK" w:eastAsia="Calibri" w:hAnsi="TH SarabunPSK" w:cs="TH SarabunPSK"/>
                <w:spacing w:val="4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>ตำแหน่ง</w:t>
            </w:r>
            <w:r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.............................................................</w:t>
            </w:r>
            <w:r w:rsidR="008168C5"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.......</w:t>
            </w:r>
            <w:r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</w:t>
            </w:r>
          </w:p>
          <w:p w:rsidR="001956E6" w:rsidRDefault="001956E6" w:rsidP="00B50D7C">
            <w:pPr>
              <w:spacing w:line="320" w:lineRule="exact"/>
              <w:rPr>
                <w:rFonts w:ascii="TH SarabunPSK" w:eastAsia="Calibri" w:hAnsi="TH SarabunPSK" w:cs="TH SarabunPSK"/>
                <w:sz w:val="32"/>
                <w:szCs w:val="32"/>
              </w:rPr>
            </w:pPr>
            <w:r>
              <w:rPr>
                <w:rFonts w:ascii="TH SarabunPSK" w:eastAsia="Calibri" w:hAnsi="TH SarabunPSK" w:cs="TH SarabunPSK"/>
                <w:spacing w:val="4"/>
                <w:sz w:val="32"/>
                <w:szCs w:val="32"/>
                <w:cs/>
                <w:lang w:val="en-GB"/>
              </w:rPr>
              <w:t>วันที่</w:t>
            </w:r>
            <w:r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....................................................................</w:t>
            </w:r>
            <w:r w:rsidR="008168C5"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.......</w:t>
            </w:r>
            <w:r>
              <w:rPr>
                <w:rFonts w:ascii="TH SarabunPSK" w:eastAsia="Calibri" w:hAnsi="TH SarabunPSK" w:cs="TH SarabunPSK" w:hint="cs"/>
                <w:spacing w:val="4"/>
                <w:sz w:val="32"/>
                <w:szCs w:val="32"/>
                <w:cs/>
                <w:lang w:val="en-GB"/>
              </w:rPr>
              <w:t>.....</w:t>
            </w:r>
          </w:p>
        </w:tc>
      </w:tr>
    </w:tbl>
    <w:p w:rsidR="003B40AD" w:rsidRDefault="003B40AD" w:rsidP="008308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3B40AD" w:rsidSect="000D7E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3" w:bottom="56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AE1" w:rsidRDefault="00E75AE1" w:rsidP="00CE4715">
      <w:pPr>
        <w:spacing w:after="0" w:line="240" w:lineRule="auto"/>
      </w:pPr>
      <w:r>
        <w:separator/>
      </w:r>
    </w:p>
  </w:endnote>
  <w:endnote w:type="continuationSeparator" w:id="0">
    <w:p w:rsidR="00E75AE1" w:rsidRDefault="00E75AE1" w:rsidP="00CE4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15" w:rsidRDefault="00CE471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15" w:rsidRDefault="00CE471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15" w:rsidRDefault="00CE47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AE1" w:rsidRDefault="00E75AE1" w:rsidP="00CE4715">
      <w:pPr>
        <w:spacing w:after="0" w:line="240" w:lineRule="auto"/>
      </w:pPr>
      <w:r>
        <w:separator/>
      </w:r>
    </w:p>
  </w:footnote>
  <w:footnote w:type="continuationSeparator" w:id="0">
    <w:p w:rsidR="00E75AE1" w:rsidRDefault="00E75AE1" w:rsidP="00CE4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15" w:rsidRDefault="00CE471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s/>
      </w:rPr>
      <w:id w:val="-2003104668"/>
      <w:docPartObj>
        <w:docPartGallery w:val="Watermarks"/>
        <w:docPartUnique/>
      </w:docPartObj>
    </w:sdtPr>
    <w:sdtEndPr>
      <w:rPr>
        <w:cs w:val="0"/>
      </w:rPr>
    </w:sdtEndPr>
    <w:sdtContent>
      <w:p w:rsidR="00CE4715" w:rsidRDefault="00CE4715">
        <w:pPr>
          <w:pStyle w:val="a6"/>
        </w:pPr>
        <w:r>
          <w:rPr>
            <w:cs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ตัวอย่าง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4715" w:rsidRDefault="00CE471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0AD"/>
    <w:rsid w:val="0002534F"/>
    <w:rsid w:val="00077AB5"/>
    <w:rsid w:val="000A5B32"/>
    <w:rsid w:val="000D7E60"/>
    <w:rsid w:val="001956E6"/>
    <w:rsid w:val="0022581F"/>
    <w:rsid w:val="0024633C"/>
    <w:rsid w:val="003B40AD"/>
    <w:rsid w:val="003C0349"/>
    <w:rsid w:val="00406D63"/>
    <w:rsid w:val="00454705"/>
    <w:rsid w:val="0052792F"/>
    <w:rsid w:val="005B2154"/>
    <w:rsid w:val="00656F58"/>
    <w:rsid w:val="006907C4"/>
    <w:rsid w:val="007C68DA"/>
    <w:rsid w:val="008168C5"/>
    <w:rsid w:val="00824FBB"/>
    <w:rsid w:val="008308DA"/>
    <w:rsid w:val="00880BF3"/>
    <w:rsid w:val="0098109E"/>
    <w:rsid w:val="00A65246"/>
    <w:rsid w:val="00A866AE"/>
    <w:rsid w:val="00A97760"/>
    <w:rsid w:val="00B50D7C"/>
    <w:rsid w:val="00BE6A7E"/>
    <w:rsid w:val="00CE4715"/>
    <w:rsid w:val="00D01013"/>
    <w:rsid w:val="00E1263C"/>
    <w:rsid w:val="00E24DA1"/>
    <w:rsid w:val="00E63EA2"/>
    <w:rsid w:val="00E75AE1"/>
    <w:rsid w:val="00E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A788CB0"/>
  <w15:chartTrackingRefBased/>
  <w15:docId w15:val="{55ACEFB6-8D5B-47C4-9946-3B0BDBD77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0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เส้นตาราง1"/>
    <w:basedOn w:val="a1"/>
    <w:next w:val="a3"/>
    <w:uiPriority w:val="39"/>
    <w:rsid w:val="0019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215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B2154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CE4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CE4715"/>
  </w:style>
  <w:style w:type="paragraph" w:styleId="a8">
    <w:name w:val="footer"/>
    <w:basedOn w:val="a"/>
    <w:link w:val="a9"/>
    <w:uiPriority w:val="99"/>
    <w:unhideWhenUsed/>
    <w:rsid w:val="00CE47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CE47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6A1DF-8553-4A45-8CA3-60AC47F91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2021-12-07T07:48:00Z</cp:lastPrinted>
  <dcterms:created xsi:type="dcterms:W3CDTF">2021-12-07T02:12:00Z</dcterms:created>
  <dcterms:modified xsi:type="dcterms:W3CDTF">2021-12-13T08:27:00Z</dcterms:modified>
</cp:coreProperties>
</file>